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92D" w:rsidRPr="00E04867" w:rsidRDefault="00BA092D" w:rsidP="00BA092D">
      <w:pPr>
        <w:shd w:val="clear" w:color="auto" w:fill="FFFFFF"/>
        <w:spacing w:after="180"/>
        <w:jc w:val="center"/>
        <w:outlineLvl w:val="3"/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</w:pPr>
      <w:r w:rsidRPr="00E04867"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  <w:t>Symptômes causés par la chaleur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Douleurs musculaires ;</w:t>
      </w:r>
    </w:p>
    <w:p w:rsidR="00BA092D" w:rsidRPr="00520497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C</w:t>
      </w:r>
      <w:r w:rsidRPr="00520497">
        <w:rPr>
          <w:sz w:val="20"/>
          <w:szCs w:val="20"/>
        </w:rPr>
        <w:t>rampes ou spasmes</w:t>
      </w:r>
      <w:r>
        <w:rPr>
          <w:sz w:val="20"/>
          <w:szCs w:val="20"/>
        </w:rPr>
        <w:t>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Faiblesse et fatigue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Température corporelle élevée ; 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Transpiration abondante ; </w:t>
      </w:r>
    </w:p>
    <w:p w:rsidR="00BA092D" w:rsidRPr="00E63E63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Pâleur ; 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Maux de tête ;</w:t>
      </w:r>
    </w:p>
    <w:p w:rsidR="00BA092D" w:rsidRPr="00520497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N</w:t>
      </w:r>
      <w:r w:rsidRPr="00520497">
        <w:rPr>
          <w:sz w:val="20"/>
          <w:szCs w:val="20"/>
        </w:rPr>
        <w:t>ausées ou vomissements</w:t>
      </w:r>
      <w:r>
        <w:rPr>
          <w:sz w:val="20"/>
          <w:szCs w:val="20"/>
        </w:rPr>
        <w:t> ;</w:t>
      </w:r>
    </w:p>
    <w:p w:rsidR="00BA092D" w:rsidRPr="0082743A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Etourdissements ;</w:t>
      </w:r>
    </w:p>
    <w:p w:rsidR="00BA092D" w:rsidRPr="006F504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Vertiges et p</w:t>
      </w:r>
      <w:r w:rsidRPr="006F504D">
        <w:rPr>
          <w:sz w:val="20"/>
          <w:szCs w:val="20"/>
        </w:rPr>
        <w:t xml:space="preserve">erte d’équilibre ; </w:t>
      </w:r>
    </w:p>
    <w:p w:rsidR="00BA092D" w:rsidRPr="00520497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 w:rsidRPr="00520497">
        <w:rPr>
          <w:sz w:val="20"/>
          <w:szCs w:val="20"/>
        </w:rPr>
        <w:t>le «COUP DE CHALEUR» L'organisme ne parvient plus à contrôler sa température, qui peut dépasser les 40°. La peau est rouge et sèche. La personne est confuse. Sans assistance médicale, le co</w:t>
      </w:r>
      <w:r>
        <w:rPr>
          <w:sz w:val="20"/>
          <w:szCs w:val="20"/>
        </w:rPr>
        <w:t>up de chaleur peut entraîner la mort.</w:t>
      </w: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6"/>
          <w:szCs w:val="16"/>
        </w:rPr>
      </w:pPr>
    </w:p>
    <w:p w:rsidR="00BA092D" w:rsidRPr="00AE329F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6"/>
          <w:szCs w:val="16"/>
        </w:rPr>
      </w:pPr>
    </w:p>
    <w:p w:rsidR="00BA092D" w:rsidRPr="00520497" w:rsidRDefault="00BA092D" w:rsidP="00BA092D">
      <w:pPr>
        <w:shd w:val="clear" w:color="auto" w:fill="FFFFFF"/>
        <w:spacing w:after="180"/>
        <w:jc w:val="center"/>
        <w:outlineLvl w:val="3"/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</w:pPr>
      <w:r w:rsidRPr="00520497"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  <w:t>Que faire en cas de malaise</w:t>
      </w:r>
      <w:r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  <w:t xml:space="preserve"> </w:t>
      </w:r>
      <w:r w:rsidRPr="00520497"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  <w:t xml:space="preserve">? </w:t>
      </w:r>
    </w:p>
    <w:p w:rsidR="00BA092D" w:rsidRPr="00520497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 w:rsidRPr="00520497">
        <w:rPr>
          <w:sz w:val="20"/>
          <w:szCs w:val="20"/>
        </w:rPr>
        <w:t>Prévenez immédiatement le médecin traitant ou de garde ;</w:t>
      </w:r>
    </w:p>
    <w:p w:rsidR="00BA092D" w:rsidRPr="00520497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 w:rsidRPr="00520497">
        <w:rPr>
          <w:sz w:val="20"/>
          <w:szCs w:val="20"/>
        </w:rPr>
        <w:t>Si la personne est confuse et présente une température anormalement élevée : appelez immédiatement le 100 ou le 112</w:t>
      </w:r>
      <w:r>
        <w:rPr>
          <w:sz w:val="20"/>
          <w:szCs w:val="20"/>
        </w:rPr>
        <w:t>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 w:rsidRPr="00520497">
        <w:rPr>
          <w:sz w:val="20"/>
          <w:szCs w:val="20"/>
        </w:rPr>
        <w:t>En attendant le médecin, mettez la personne au repos dans un endroit frais, offrez-lui de l'eau, humidifiez ses vêtements, assurez un apport d'air frais.</w:t>
      </w:r>
    </w:p>
    <w:p w:rsidR="00BA092D" w:rsidRDefault="00BA092D" w:rsidP="00BA092D">
      <w:pPr>
        <w:pStyle w:val="NormalWeb"/>
        <w:shd w:val="clear" w:color="auto" w:fill="FFFFFF"/>
        <w:spacing w:before="0" w:beforeAutospacing="0" w:after="120" w:afterAutospacing="0" w:line="276" w:lineRule="auto"/>
        <w:ind w:left="714"/>
        <w:jc w:val="both"/>
        <w:rPr>
          <w:sz w:val="20"/>
          <w:szCs w:val="20"/>
        </w:rPr>
      </w:pPr>
    </w:p>
    <w:p w:rsidR="00BA092D" w:rsidRPr="00520497" w:rsidRDefault="00BA092D" w:rsidP="00BA092D">
      <w:pPr>
        <w:pStyle w:val="NormalWeb"/>
        <w:shd w:val="clear" w:color="auto" w:fill="FFFFFF"/>
        <w:spacing w:before="0" w:beforeAutospacing="0" w:after="120" w:afterAutospacing="0"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(Source : </w:t>
      </w:r>
      <w:hyperlink r:id="rId5" w:history="1">
        <w:r w:rsidRPr="00282B7D">
          <w:rPr>
            <w:rStyle w:val="Lienhypertexte"/>
            <w:sz w:val="20"/>
            <w:szCs w:val="20"/>
          </w:rPr>
          <w:t>www.health.belgium.be</w:t>
        </w:r>
      </w:hyperlink>
      <w:r>
        <w:rPr>
          <w:sz w:val="20"/>
          <w:szCs w:val="20"/>
        </w:rPr>
        <w:t>)</w:t>
      </w:r>
    </w:p>
    <w:p w:rsidR="00BA092D" w:rsidRPr="00484F81" w:rsidRDefault="00BA092D" w:rsidP="00BA092D">
      <w:pPr>
        <w:shd w:val="clear" w:color="auto" w:fill="FFFFFF"/>
        <w:spacing w:after="180"/>
        <w:jc w:val="center"/>
        <w:outlineLvl w:val="3"/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</w:pPr>
      <w:r w:rsidRPr="00484F81"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  <w:t>Liste de</w:t>
      </w:r>
      <w:r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  <w:t>s</w:t>
      </w:r>
      <w:r w:rsidRPr="00484F81"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  <w:t xml:space="preserve"> numéros utiles </w:t>
      </w:r>
    </w:p>
    <w:p w:rsidR="00BA092D" w:rsidRPr="00B15A4A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0"/>
          <w:szCs w:val="10"/>
        </w:rPr>
      </w:pPr>
    </w:p>
    <w:p w:rsidR="00BA092D" w:rsidRDefault="00BA092D" w:rsidP="00BA092D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240" w:afterAutospacing="0" w:line="276" w:lineRule="auto"/>
        <w:ind w:left="714" w:hanging="357"/>
        <w:jc w:val="both"/>
        <w:rPr>
          <w:sz w:val="20"/>
          <w:szCs w:val="20"/>
        </w:rPr>
      </w:pPr>
      <w:r w:rsidRPr="00755AC2">
        <w:rPr>
          <w:sz w:val="20"/>
          <w:szCs w:val="20"/>
        </w:rPr>
        <w:t>Aide médicale et pompiers : 100</w:t>
      </w:r>
    </w:p>
    <w:p w:rsidR="00BA092D" w:rsidRDefault="00BA092D" w:rsidP="00BA092D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240" w:afterAutospacing="0" w:line="276" w:lineRule="auto"/>
        <w:ind w:left="714" w:hanging="357"/>
        <w:jc w:val="both"/>
        <w:rPr>
          <w:sz w:val="20"/>
          <w:szCs w:val="20"/>
        </w:rPr>
      </w:pPr>
      <w:r w:rsidRPr="00755AC2">
        <w:rPr>
          <w:sz w:val="20"/>
          <w:szCs w:val="20"/>
        </w:rPr>
        <w:t>Aide service de police : 101</w:t>
      </w:r>
    </w:p>
    <w:p w:rsidR="00BA092D" w:rsidRDefault="00BA092D" w:rsidP="00BA092D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240" w:afterAutospacing="0" w:line="276" w:lineRule="auto"/>
        <w:ind w:left="714" w:hanging="357"/>
        <w:jc w:val="both"/>
        <w:rPr>
          <w:sz w:val="20"/>
          <w:szCs w:val="20"/>
        </w:rPr>
      </w:pPr>
      <w:r w:rsidRPr="00755AC2">
        <w:rPr>
          <w:sz w:val="20"/>
          <w:szCs w:val="20"/>
        </w:rPr>
        <w:lastRenderedPageBreak/>
        <w:t>Croix-Rouge : 105</w:t>
      </w:r>
    </w:p>
    <w:p w:rsidR="00BA092D" w:rsidRDefault="00BA092D" w:rsidP="00BA092D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240" w:afterAutospacing="0" w:line="276" w:lineRule="auto"/>
        <w:ind w:left="714" w:hanging="357"/>
        <w:jc w:val="both"/>
        <w:rPr>
          <w:sz w:val="20"/>
          <w:szCs w:val="20"/>
        </w:rPr>
      </w:pPr>
      <w:r w:rsidRPr="00755AC2">
        <w:rPr>
          <w:sz w:val="20"/>
          <w:szCs w:val="20"/>
        </w:rPr>
        <w:t>Aide urgente des pompiers, ambulance ou police : 112</w:t>
      </w:r>
    </w:p>
    <w:p w:rsidR="00BA092D" w:rsidRDefault="00BA092D" w:rsidP="00BA092D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240" w:afterAutospacing="0" w:line="276" w:lineRule="auto"/>
        <w:ind w:left="714" w:hanging="357"/>
        <w:jc w:val="both"/>
        <w:rPr>
          <w:sz w:val="20"/>
          <w:szCs w:val="20"/>
        </w:rPr>
      </w:pPr>
      <w:r w:rsidRPr="00755AC2">
        <w:rPr>
          <w:sz w:val="20"/>
          <w:szCs w:val="20"/>
        </w:rPr>
        <w:t>Médecins de garde : 1733</w:t>
      </w:r>
    </w:p>
    <w:p w:rsidR="00BA092D" w:rsidRPr="00755AC2" w:rsidRDefault="00BA092D" w:rsidP="00BA092D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240" w:afterAutospacing="0" w:line="276" w:lineRule="auto"/>
        <w:ind w:left="714" w:hanging="357"/>
        <w:jc w:val="both"/>
        <w:rPr>
          <w:sz w:val="20"/>
          <w:szCs w:val="20"/>
        </w:rPr>
      </w:pPr>
      <w:r w:rsidRPr="00755AC2">
        <w:rPr>
          <w:sz w:val="20"/>
          <w:szCs w:val="20"/>
        </w:rPr>
        <w:t>Pharmacies de garde : 0903/99.000</w:t>
      </w: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Pr="00B15A4A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2005AF" w:rsidP="00BA092D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130810</wp:posOffset>
                </wp:positionH>
                <wp:positionV relativeFrom="paragraph">
                  <wp:posOffset>146685</wp:posOffset>
                </wp:positionV>
                <wp:extent cx="2924175" cy="1440815"/>
                <wp:effectExtent l="0" t="0" r="28575" b="26035"/>
                <wp:wrapNone/>
                <wp:docPr id="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144081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092D" w:rsidRPr="00A77BB4" w:rsidRDefault="00BA092D" w:rsidP="00BA092D">
                            <w:pPr>
                              <w:spacing w:after="120"/>
                              <w:rPr>
                                <w:b/>
                                <w:color w:val="FFFFFF" w:themeColor="background1"/>
                                <w:u w:val="single"/>
                              </w:rPr>
                            </w:pPr>
                            <w:r w:rsidRPr="00A77BB4">
                              <w:rPr>
                                <w:b/>
                                <w:color w:val="FFFFFF" w:themeColor="background1"/>
                                <w:u w:val="single"/>
                              </w:rPr>
                              <w:t xml:space="preserve">Contact : </w:t>
                            </w:r>
                          </w:p>
                          <w:p w:rsidR="00BA092D" w:rsidRPr="00A77BB4" w:rsidRDefault="00BA092D" w:rsidP="00BA092D">
                            <w:pPr>
                              <w:spacing w:after="0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 w:rsidRPr="00A77BB4">
                              <w:rPr>
                                <w:color w:val="FFFFFF" w:themeColor="background1"/>
                              </w:rPr>
                              <w:t>Plan de Cohésion Sociale de la Ville de Binche</w:t>
                            </w:r>
                          </w:p>
                          <w:p w:rsidR="00BA092D" w:rsidRPr="00A77BB4" w:rsidRDefault="00BA092D" w:rsidP="00BA092D">
                            <w:pPr>
                              <w:spacing w:after="0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 w:rsidRPr="00A77BB4">
                              <w:rPr>
                                <w:color w:val="FFFFFF" w:themeColor="background1"/>
                              </w:rPr>
                              <w:t xml:space="preserve">Rue Salvador Allende n°51 </w:t>
                            </w:r>
                          </w:p>
                          <w:p w:rsidR="00BA092D" w:rsidRPr="00A77BB4" w:rsidRDefault="00BA092D" w:rsidP="00BA092D">
                            <w:pPr>
                              <w:spacing w:after="0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 w:rsidRPr="00A77BB4">
                              <w:rPr>
                                <w:color w:val="FFFFFF" w:themeColor="background1"/>
                              </w:rPr>
                              <w:t xml:space="preserve">7134 </w:t>
                            </w:r>
                            <w:proofErr w:type="spellStart"/>
                            <w:r w:rsidRPr="00A77BB4">
                              <w:rPr>
                                <w:color w:val="FFFFFF" w:themeColor="background1"/>
                              </w:rPr>
                              <w:t>Leval-Trahegnies</w:t>
                            </w:r>
                            <w:proofErr w:type="spellEnd"/>
                          </w:p>
                          <w:p w:rsidR="00BA092D" w:rsidRDefault="00BA092D" w:rsidP="00BA092D">
                            <w:pPr>
                              <w:spacing w:after="0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 w:rsidRPr="00A77BB4">
                              <w:rPr>
                                <w:color w:val="FFFFFF" w:themeColor="background1"/>
                              </w:rPr>
                              <w:t>Téléphone </w:t>
                            </w:r>
                            <w:r w:rsidR="0049142F">
                              <w:rPr>
                                <w:color w:val="FFFFFF" w:themeColor="background1"/>
                              </w:rPr>
                              <w:t>: 064/23.63.30 ou 0498/93.28.16</w:t>
                            </w:r>
                          </w:p>
                          <w:p w:rsidR="00BA092D" w:rsidRPr="00A77BB4" w:rsidRDefault="00BA092D" w:rsidP="00BA092D">
                            <w:pPr>
                              <w:spacing w:after="0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Mail : cohesion.sociale@binche.be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0.3pt;margin-top:11.55pt;width:230.25pt;height:11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" fillcolor="#00b0f0">
                <v:textbox>
                  <w:txbxContent>
                    <w:p w:rsidR="00BA092D" w:rsidRPr="00A77BB4" w:rsidRDefault="00BA092D" w:rsidP="00BA092D">
                      <w:pPr>
                        <w:spacing w:after="120"/>
                        <w:rPr>
                          <w:b/>
                          <w:color w:val="FFFFFF" w:themeColor="background1"/>
                          <w:u w:val="single"/>
                        </w:rPr>
                      </w:pPr>
                      <w:r w:rsidRPr="00A77BB4">
                        <w:rPr>
                          <w:b/>
                          <w:color w:val="FFFFFF" w:themeColor="background1"/>
                          <w:u w:val="single"/>
                        </w:rPr>
                        <w:t xml:space="preserve">Contact : </w:t>
                      </w:r>
                    </w:p>
                    <w:p w:rsidR="00BA092D" w:rsidRPr="00A77BB4" w:rsidRDefault="00BA092D" w:rsidP="00BA092D">
                      <w:pPr>
                        <w:spacing w:after="0"/>
                        <w:jc w:val="both"/>
                        <w:rPr>
                          <w:color w:val="FFFFFF" w:themeColor="background1"/>
                        </w:rPr>
                      </w:pPr>
                      <w:r w:rsidRPr="00A77BB4">
                        <w:rPr>
                          <w:color w:val="FFFFFF" w:themeColor="background1"/>
                        </w:rPr>
                        <w:t>Plan de Cohésion Sociale de la Ville de Binche</w:t>
                      </w:r>
                    </w:p>
                    <w:p w:rsidR="00BA092D" w:rsidRPr="00A77BB4" w:rsidRDefault="00BA092D" w:rsidP="00BA092D">
                      <w:pPr>
                        <w:spacing w:after="0"/>
                        <w:jc w:val="both"/>
                        <w:rPr>
                          <w:color w:val="FFFFFF" w:themeColor="background1"/>
                        </w:rPr>
                      </w:pPr>
                      <w:r w:rsidRPr="00A77BB4">
                        <w:rPr>
                          <w:color w:val="FFFFFF" w:themeColor="background1"/>
                        </w:rPr>
                        <w:t xml:space="preserve">Rue Salvador Allende n°51 </w:t>
                      </w:r>
                    </w:p>
                    <w:p w:rsidR="00BA092D" w:rsidRPr="00A77BB4" w:rsidRDefault="00BA092D" w:rsidP="00BA092D">
                      <w:pPr>
                        <w:spacing w:after="0"/>
                        <w:jc w:val="both"/>
                        <w:rPr>
                          <w:color w:val="FFFFFF" w:themeColor="background1"/>
                        </w:rPr>
                      </w:pPr>
                      <w:r w:rsidRPr="00A77BB4">
                        <w:rPr>
                          <w:color w:val="FFFFFF" w:themeColor="background1"/>
                        </w:rPr>
                        <w:t xml:space="preserve">7134 </w:t>
                      </w:r>
                      <w:proofErr w:type="spellStart"/>
                      <w:r w:rsidRPr="00A77BB4">
                        <w:rPr>
                          <w:color w:val="FFFFFF" w:themeColor="background1"/>
                        </w:rPr>
                        <w:t>Leval-Trahegnies</w:t>
                      </w:r>
                      <w:proofErr w:type="spellEnd"/>
                    </w:p>
                    <w:p w:rsidR="00BA092D" w:rsidRDefault="00BA092D" w:rsidP="00BA092D">
                      <w:pPr>
                        <w:spacing w:after="0"/>
                        <w:jc w:val="both"/>
                        <w:rPr>
                          <w:color w:val="FFFFFF" w:themeColor="background1"/>
                        </w:rPr>
                      </w:pPr>
                      <w:r w:rsidRPr="00A77BB4">
                        <w:rPr>
                          <w:color w:val="FFFFFF" w:themeColor="background1"/>
                        </w:rPr>
                        <w:t>Téléphone </w:t>
                      </w:r>
                      <w:r w:rsidR="0049142F">
                        <w:rPr>
                          <w:color w:val="FFFFFF" w:themeColor="background1"/>
                        </w:rPr>
                        <w:t>: 064/23.63.30 ou 0498/93.28.16</w:t>
                      </w:r>
                    </w:p>
                    <w:p w:rsidR="00BA092D" w:rsidRPr="00A77BB4" w:rsidRDefault="00BA092D" w:rsidP="00BA092D">
                      <w:pPr>
                        <w:spacing w:after="0"/>
                        <w:jc w:val="both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Mail : cohesion.sociale@binche.be</w:t>
                      </w:r>
                    </w:p>
                  </w:txbxContent>
                </v:textbox>
              </v:rect>
            </w:pict>
          </mc:Fallback>
        </mc:AlternateContent>
      </w:r>
    </w:p>
    <w:p w:rsidR="00BA092D" w:rsidRDefault="00BA092D" w:rsidP="00BA092D"/>
    <w:p w:rsidR="00BA092D" w:rsidRDefault="00BA092D" w:rsidP="00BA092D"/>
    <w:p w:rsidR="00BA092D" w:rsidRDefault="00BA092D" w:rsidP="00BA092D"/>
    <w:p w:rsidR="00BA092D" w:rsidRDefault="002005AF" w:rsidP="00BA092D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130810</wp:posOffset>
                </wp:positionH>
                <wp:positionV relativeFrom="paragraph">
                  <wp:posOffset>294640</wp:posOffset>
                </wp:positionV>
                <wp:extent cx="2924175" cy="674370"/>
                <wp:effectExtent l="0" t="0" r="28575" b="11430"/>
                <wp:wrapNone/>
                <wp:docPr id="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67437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092D" w:rsidRDefault="00BA092D" w:rsidP="00BA092D">
                            <w:pPr>
                              <w:spacing w:after="0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Editeur responsable : </w:t>
                            </w:r>
                          </w:p>
                          <w:p w:rsidR="00BA092D" w:rsidRDefault="00BA092D" w:rsidP="00BA092D">
                            <w:pPr>
                              <w:spacing w:after="0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Laurent DEVIN, Député-Bourgmestre</w:t>
                            </w:r>
                          </w:p>
                          <w:p w:rsidR="00BA092D" w:rsidRPr="00A77BB4" w:rsidRDefault="00BA092D" w:rsidP="00BA092D">
                            <w:pPr>
                              <w:spacing w:after="0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Hôtel de Ville – Grand Place – 7130 Binche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7" style="position:absolute;margin-left:10.3pt;margin-top:23.2pt;width:230.25pt;height:53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" fillcolor="#00b0f0">
                <v:textbox>
                  <w:txbxContent>
                    <w:p w:rsidR="00BA092D" w:rsidRDefault="00BA092D" w:rsidP="00BA092D">
                      <w:pPr>
                        <w:spacing w:after="0"/>
                        <w:jc w:val="both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Editeur responsable : </w:t>
                      </w:r>
                    </w:p>
                    <w:p w:rsidR="00BA092D" w:rsidRDefault="00BA092D" w:rsidP="00BA092D">
                      <w:pPr>
                        <w:spacing w:after="0"/>
                        <w:jc w:val="both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Laurent DEVIN, Député-Bourgmestre</w:t>
                      </w:r>
                    </w:p>
                    <w:p w:rsidR="00BA092D" w:rsidRPr="00A77BB4" w:rsidRDefault="00BA092D" w:rsidP="00BA092D">
                      <w:pPr>
                        <w:spacing w:after="0"/>
                        <w:jc w:val="both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Hôtel de Ville – Grand Place – 7130 Binche</w:t>
                      </w:r>
                    </w:p>
                  </w:txbxContent>
                </v:textbox>
              </v:rect>
            </w:pict>
          </mc:Fallback>
        </mc:AlternateContent>
      </w:r>
    </w:p>
    <w:p w:rsidR="00BA092D" w:rsidRDefault="00BA092D" w:rsidP="00BA092D"/>
    <w:p w:rsidR="00BA092D" w:rsidRDefault="00BA092D" w:rsidP="00BA092D"/>
    <w:p w:rsidR="00BA092D" w:rsidRDefault="00BA092D" w:rsidP="00BA092D"/>
    <w:p w:rsidR="00BA092D" w:rsidRDefault="00F82ED0" w:rsidP="00BA092D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67945</wp:posOffset>
            </wp:positionH>
            <wp:positionV relativeFrom="paragraph">
              <wp:posOffset>120015</wp:posOffset>
            </wp:positionV>
            <wp:extent cx="669290" cy="961390"/>
            <wp:effectExtent l="19050" t="0" r="0" b="0"/>
            <wp:wrapTight wrapText="bothSides">
              <wp:wrapPolygon edited="0">
                <wp:start x="7378" y="428"/>
                <wp:lineTo x="-615" y="11128"/>
                <wp:lineTo x="-615" y="11984"/>
                <wp:lineTo x="8607" y="14124"/>
                <wp:lineTo x="615" y="16692"/>
                <wp:lineTo x="-615" y="17548"/>
                <wp:lineTo x="0" y="20544"/>
                <wp:lineTo x="21518" y="20544"/>
                <wp:lineTo x="21518" y="2140"/>
                <wp:lineTo x="19059" y="428"/>
                <wp:lineTo x="11066" y="428"/>
                <wp:lineTo x="7378" y="428"/>
              </wp:wrapPolygon>
            </wp:wrapTight>
            <wp:docPr id="6" name="Image 9" descr="R:\Logos\logo wallon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:\Logos\logo wallonie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96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092D" w:rsidRDefault="00F82ED0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34925</wp:posOffset>
            </wp:positionV>
            <wp:extent cx="1294130" cy="462915"/>
            <wp:effectExtent l="0" t="0" r="0" b="0"/>
            <wp:wrapTight wrapText="bothSides">
              <wp:wrapPolygon edited="0">
                <wp:start x="1272" y="5333"/>
                <wp:lineTo x="1272" y="15111"/>
                <wp:lineTo x="20031" y="15111"/>
                <wp:lineTo x="20349" y="12444"/>
                <wp:lineTo x="17488" y="7111"/>
                <wp:lineTo x="14308" y="5333"/>
                <wp:lineTo x="1272" y="5333"/>
              </wp:wrapPolygon>
            </wp:wrapTight>
            <wp:docPr id="1" name="Image 1" descr="R:\Logos\Binche Territorial RVB Synthe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Logos\Binche Territorial RVB Synthes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462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5668F3" w:rsidRPr="005668F3" w:rsidRDefault="00BA092D" w:rsidP="005668F3">
      <w:pPr>
        <w:jc w:val="center"/>
        <w:rPr>
          <w:rFonts w:ascii="Albertus MT Lt" w:hAnsi="Albertus MT Lt" w:cs="Times New Roman"/>
          <w:b/>
          <w:color w:val="FF0000"/>
          <w:sz w:val="52"/>
          <w:szCs w:val="52"/>
        </w:rPr>
      </w:pPr>
      <w:r w:rsidRPr="00503AEC">
        <w:rPr>
          <w:rFonts w:ascii="Albertus MT Lt" w:hAnsi="Albertus MT Lt" w:cs="Times New Roman"/>
          <w:b/>
          <w:color w:val="FF0000"/>
          <w:sz w:val="52"/>
          <w:szCs w:val="52"/>
        </w:rPr>
        <w:t xml:space="preserve">  </w:t>
      </w:r>
    </w:p>
    <w:p w:rsidR="00BA092D" w:rsidRPr="008F63BB" w:rsidRDefault="00BA092D" w:rsidP="00BA092D">
      <w:pPr>
        <w:jc w:val="center"/>
        <w:rPr>
          <w:rFonts w:ascii="Albertus MT Lt" w:hAnsi="Albertus MT Lt" w:cs="Times New Roman"/>
          <w:b/>
          <w:color w:val="FF0000"/>
          <w:sz w:val="60"/>
          <w:szCs w:val="52"/>
          <w:u w:val="single"/>
        </w:rPr>
      </w:pPr>
      <w:r w:rsidRPr="008F63BB">
        <w:rPr>
          <w:rFonts w:ascii="Albertus MT Lt" w:hAnsi="Albertus MT Lt" w:cs="Times New Roman"/>
          <w:b/>
          <w:color w:val="FF0000"/>
          <w:sz w:val="58"/>
          <w:szCs w:val="52"/>
        </w:rPr>
        <w:t xml:space="preserve">   </w:t>
      </w:r>
      <w:r>
        <w:rPr>
          <w:rFonts w:ascii="Albertus MT Lt" w:hAnsi="Albertus MT Lt" w:cs="Times New Roman"/>
          <w:b/>
          <w:color w:val="FF0000"/>
          <w:sz w:val="58"/>
          <w:szCs w:val="52"/>
        </w:rPr>
        <w:t xml:space="preserve"> </w:t>
      </w:r>
      <w:r w:rsidRPr="008F63BB">
        <w:rPr>
          <w:rFonts w:ascii="Albertus MT Lt" w:hAnsi="Albertus MT Lt" w:cs="Times New Roman"/>
          <w:b/>
          <w:color w:val="FF0000"/>
          <w:sz w:val="60"/>
          <w:szCs w:val="52"/>
          <w:u w:val="single"/>
        </w:rPr>
        <w:t>Plan</w:t>
      </w:r>
    </w:p>
    <w:p w:rsidR="00BA092D" w:rsidRPr="008F63BB" w:rsidRDefault="00BA092D" w:rsidP="00BA092D">
      <w:pPr>
        <w:jc w:val="center"/>
        <w:rPr>
          <w:rFonts w:ascii="Albertus MT Lt" w:hAnsi="Albertus MT Lt" w:cs="Times New Roman"/>
          <w:b/>
          <w:color w:val="FF0000"/>
          <w:sz w:val="60"/>
          <w:szCs w:val="52"/>
          <w:u w:val="single"/>
        </w:rPr>
      </w:pPr>
      <w:r w:rsidRPr="008F63BB">
        <w:rPr>
          <w:rFonts w:ascii="Albertus MT Lt" w:hAnsi="Albertus MT Lt" w:cs="Times New Roman"/>
          <w:b/>
          <w:color w:val="FF0000"/>
          <w:sz w:val="60"/>
          <w:szCs w:val="52"/>
        </w:rPr>
        <w:lastRenderedPageBreak/>
        <w:t xml:space="preserve">    </w:t>
      </w:r>
      <w:r w:rsidRPr="008F63BB">
        <w:rPr>
          <w:rFonts w:ascii="Albertus MT Lt" w:hAnsi="Albertus MT Lt" w:cs="Times New Roman"/>
          <w:b/>
          <w:color w:val="FF0000"/>
          <w:sz w:val="60"/>
          <w:szCs w:val="52"/>
          <w:u w:val="single"/>
        </w:rPr>
        <w:t>« Canicule »</w:t>
      </w:r>
    </w:p>
    <w:p w:rsidR="00BA092D" w:rsidRPr="008F63BB" w:rsidRDefault="00BA092D" w:rsidP="00BA092D">
      <w:pPr>
        <w:jc w:val="center"/>
        <w:rPr>
          <w:b/>
          <w:sz w:val="40"/>
          <w:szCs w:val="40"/>
        </w:rPr>
      </w:pPr>
      <w:r w:rsidRPr="008F63BB">
        <w:rPr>
          <w:b/>
          <w:sz w:val="40"/>
          <w:szCs w:val="40"/>
        </w:rPr>
        <w:t xml:space="preserve">       Ville de Binche  </w:t>
      </w: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524510</wp:posOffset>
            </wp:positionH>
            <wp:positionV relativeFrom="paragraph">
              <wp:posOffset>73660</wp:posOffset>
            </wp:positionV>
            <wp:extent cx="2468245" cy="2731135"/>
            <wp:effectExtent l="19050" t="0" r="8255" b="0"/>
            <wp:wrapSquare wrapText="bothSides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icule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18" r="50001"/>
                    <a:stretch/>
                  </pic:blipFill>
                  <pic:spPr bwMode="auto">
                    <a:xfrm>
                      <a:off x="0" y="0"/>
                      <a:ext cx="2468245" cy="2731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5668F3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-1149985</wp:posOffset>
            </wp:positionH>
            <wp:positionV relativeFrom="paragraph">
              <wp:posOffset>312420</wp:posOffset>
            </wp:positionV>
            <wp:extent cx="764540" cy="878205"/>
            <wp:effectExtent l="19050" t="0" r="0" b="0"/>
            <wp:wrapTight wrapText="bothSides">
              <wp:wrapPolygon edited="0">
                <wp:start x="-538" y="0"/>
                <wp:lineTo x="-538" y="21085"/>
                <wp:lineTo x="21528" y="21085"/>
                <wp:lineTo x="21528" y="0"/>
                <wp:lineTo x="-538" y="0"/>
              </wp:wrapPolygon>
            </wp:wrapTight>
            <wp:docPr id="5" name="Image 12" descr="R:\axe emploi\action emploi 2017\Logos\PC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:\axe emploi\action emploi 2017\Logos\PC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878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18"/>
          <w:szCs w:val="18"/>
        </w:rPr>
      </w:pPr>
    </w:p>
    <w:p w:rsidR="00BA092D" w:rsidRPr="00DE1F33" w:rsidRDefault="00BA092D" w:rsidP="0011223D">
      <w:pPr>
        <w:shd w:val="clear" w:color="auto" w:fill="FFFFFF"/>
        <w:spacing w:after="180"/>
        <w:jc w:val="center"/>
        <w:outlineLvl w:val="3"/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</w:pPr>
      <w:r w:rsidRPr="00DE1F33"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  <w:t>Dispositif mis en place par la Ville de Binche</w:t>
      </w:r>
    </w:p>
    <w:p w:rsidR="00BA092D" w:rsidRPr="007E33A4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20"/>
          <w:szCs w:val="20"/>
          <w:lang w:val="fr-FR"/>
        </w:rPr>
      </w:pPr>
      <w:r w:rsidRPr="007E33A4">
        <w:rPr>
          <w:sz w:val="20"/>
          <w:szCs w:val="20"/>
          <w:lang w:val="fr-FR"/>
        </w:rPr>
        <w:t xml:space="preserve">L’été arrive et vous craignez les périodes de fortes chaleurs ? Rassurez-vous : la Ville de Binche est prête à lancer son « Plan Canicule » si la situation le nécessite. </w:t>
      </w:r>
    </w:p>
    <w:p w:rsidR="00BA092D" w:rsidRPr="007E33A4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20"/>
          <w:szCs w:val="20"/>
          <w:lang w:val="fr-FR"/>
        </w:rPr>
      </w:pPr>
      <w:r w:rsidRPr="007E33A4">
        <w:rPr>
          <w:sz w:val="20"/>
          <w:szCs w:val="20"/>
          <w:lang w:val="fr-FR"/>
        </w:rPr>
        <w:t xml:space="preserve">En cas de déclenchement du « Plan Canicule », des bouteilles d’eau seront distribuées aux personnes âgées, de 85 ans et plus, habitant au sein de l’entité binchoise. </w:t>
      </w:r>
    </w:p>
    <w:p w:rsidR="00BA092D" w:rsidRPr="007E33A4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20"/>
          <w:szCs w:val="20"/>
          <w:lang w:val="fr-FR"/>
        </w:rPr>
      </w:pPr>
      <w:r w:rsidRPr="007E33A4">
        <w:rPr>
          <w:sz w:val="20"/>
          <w:szCs w:val="20"/>
          <w:lang w:val="fr-FR"/>
        </w:rPr>
        <w:lastRenderedPageBreak/>
        <w:t xml:space="preserve">De plus, un service extraordinaire gratuit sera mis en place pour permettre aux personnes les plus vulnérables de recevoir des médicaments, des produits nécessaires à leur santé et des courses de première nécessité. </w:t>
      </w:r>
    </w:p>
    <w:p w:rsidR="00BA092D" w:rsidRPr="007E33A4" w:rsidRDefault="00BA092D" w:rsidP="00BA092D">
      <w:pPr>
        <w:pStyle w:val="NormalWeb"/>
        <w:spacing w:before="120" w:beforeAutospacing="0" w:after="120" w:afterAutospacing="0" w:line="276" w:lineRule="auto"/>
        <w:jc w:val="both"/>
        <w:rPr>
          <w:b/>
          <w:color w:val="00B0F0"/>
          <w:sz w:val="2"/>
          <w:szCs w:val="2"/>
        </w:rPr>
      </w:pPr>
    </w:p>
    <w:p w:rsidR="00BA092D" w:rsidRDefault="00BA092D" w:rsidP="00BA092D">
      <w:pPr>
        <w:pStyle w:val="NormalWeb"/>
        <w:spacing w:before="120" w:beforeAutospacing="0" w:after="120" w:afterAutospacing="0" w:line="276" w:lineRule="auto"/>
        <w:jc w:val="both"/>
        <w:rPr>
          <w:b/>
          <w:color w:val="00B0F0"/>
          <w:sz w:val="20"/>
          <w:szCs w:val="20"/>
        </w:rPr>
      </w:pPr>
      <w:r w:rsidRPr="007E33A4">
        <w:rPr>
          <w:b/>
          <w:color w:val="00B0F0"/>
          <w:sz w:val="20"/>
          <w:szCs w:val="20"/>
        </w:rPr>
        <w:t xml:space="preserve">Qui peut bénéficier de ce service gratuit ? </w:t>
      </w:r>
    </w:p>
    <w:p w:rsidR="00BA092D" w:rsidRPr="007E33A4" w:rsidRDefault="00BA092D" w:rsidP="00BA092D">
      <w:pPr>
        <w:pStyle w:val="NormalWeb"/>
        <w:spacing w:before="120" w:beforeAutospacing="0" w:after="120" w:afterAutospacing="0" w:line="276" w:lineRule="auto"/>
        <w:jc w:val="both"/>
        <w:rPr>
          <w:b/>
          <w:color w:val="00B0F0"/>
          <w:sz w:val="20"/>
          <w:szCs w:val="20"/>
        </w:rPr>
      </w:pPr>
      <w:r w:rsidRPr="007E33A4">
        <w:rPr>
          <w:sz w:val="20"/>
          <w:szCs w:val="20"/>
        </w:rPr>
        <w:t>Toute personne qui se trouve dans l’incapacité de se déplacer à cause des températures intenses et persistantes. Notamment, les personnes âgées, les personnes à mobilité réduite, les femmes enceintes ou les personnes souffrant de maladies chroniques.</w:t>
      </w:r>
    </w:p>
    <w:p w:rsidR="00BA092D" w:rsidRPr="007E33A4" w:rsidRDefault="00BA092D" w:rsidP="00BA092D">
      <w:pPr>
        <w:pStyle w:val="NormalWeb"/>
        <w:spacing w:before="120" w:beforeAutospacing="0" w:after="120" w:afterAutospacing="0" w:line="276" w:lineRule="auto"/>
        <w:jc w:val="both"/>
        <w:rPr>
          <w:b/>
          <w:color w:val="00B0F0"/>
          <w:sz w:val="2"/>
          <w:szCs w:val="2"/>
        </w:rPr>
      </w:pPr>
    </w:p>
    <w:p w:rsidR="00BA092D" w:rsidRPr="007E33A4" w:rsidRDefault="00BA092D" w:rsidP="00BA092D">
      <w:pPr>
        <w:pStyle w:val="NormalWeb"/>
        <w:spacing w:before="120" w:beforeAutospacing="0" w:after="120" w:afterAutospacing="0" w:line="276" w:lineRule="auto"/>
        <w:jc w:val="both"/>
        <w:rPr>
          <w:b/>
          <w:color w:val="00B0F0"/>
          <w:sz w:val="20"/>
          <w:szCs w:val="20"/>
        </w:rPr>
      </w:pPr>
      <w:r w:rsidRPr="007E33A4">
        <w:rPr>
          <w:b/>
          <w:color w:val="00B0F0"/>
          <w:sz w:val="20"/>
          <w:szCs w:val="20"/>
        </w:rPr>
        <w:t xml:space="preserve">Pour quel type de dépannage ? </w:t>
      </w:r>
    </w:p>
    <w:p w:rsidR="00BA092D" w:rsidRPr="007E33A4" w:rsidRDefault="00BA092D" w:rsidP="00BA092D">
      <w:pPr>
        <w:pStyle w:val="NormalWeb"/>
        <w:spacing w:before="120" w:beforeAutospacing="0" w:after="120" w:afterAutospacing="0" w:line="276" w:lineRule="auto"/>
        <w:jc w:val="both"/>
        <w:rPr>
          <w:sz w:val="20"/>
          <w:szCs w:val="20"/>
        </w:rPr>
      </w:pPr>
      <w:r w:rsidRPr="007E33A4">
        <w:rPr>
          <w:sz w:val="20"/>
          <w:szCs w:val="20"/>
        </w:rPr>
        <w:t>Uniquement pour des produits de première nécessité : médicaments et alimentation.</w:t>
      </w:r>
    </w:p>
    <w:p w:rsidR="00BA092D" w:rsidRPr="007E33A4" w:rsidRDefault="00BA092D" w:rsidP="00BA092D">
      <w:pPr>
        <w:pStyle w:val="NormalWeb"/>
        <w:spacing w:before="120" w:beforeAutospacing="0" w:after="120" w:afterAutospacing="0" w:line="276" w:lineRule="auto"/>
        <w:jc w:val="both"/>
        <w:rPr>
          <w:b/>
          <w:color w:val="00B0F0"/>
          <w:sz w:val="2"/>
          <w:szCs w:val="2"/>
        </w:rPr>
      </w:pPr>
    </w:p>
    <w:p w:rsidR="00BA092D" w:rsidRPr="007E33A4" w:rsidRDefault="00BA092D" w:rsidP="00BA092D">
      <w:pPr>
        <w:pStyle w:val="NormalWeb"/>
        <w:spacing w:before="120" w:beforeAutospacing="0" w:after="120" w:afterAutospacing="0" w:line="276" w:lineRule="auto"/>
        <w:jc w:val="both"/>
        <w:rPr>
          <w:b/>
          <w:color w:val="00B0F0"/>
          <w:sz w:val="20"/>
          <w:szCs w:val="20"/>
        </w:rPr>
      </w:pPr>
      <w:r w:rsidRPr="007E33A4">
        <w:rPr>
          <w:b/>
          <w:color w:val="00B0F0"/>
          <w:sz w:val="20"/>
          <w:szCs w:val="20"/>
        </w:rPr>
        <w:t xml:space="preserve">Quand ? </w:t>
      </w:r>
    </w:p>
    <w:p w:rsidR="00BA092D" w:rsidRPr="007E33A4" w:rsidRDefault="00BA092D" w:rsidP="00BA092D">
      <w:pPr>
        <w:pStyle w:val="NormalWeb"/>
        <w:spacing w:before="120" w:beforeAutospacing="0" w:after="120" w:afterAutospacing="0" w:line="276" w:lineRule="auto"/>
        <w:jc w:val="both"/>
        <w:rPr>
          <w:sz w:val="20"/>
          <w:szCs w:val="20"/>
        </w:rPr>
      </w:pPr>
      <w:r w:rsidRPr="007E33A4">
        <w:rPr>
          <w:sz w:val="20"/>
          <w:szCs w:val="20"/>
        </w:rPr>
        <w:t>Lors du déclenchement du « Plan Canicule » (</w:t>
      </w:r>
      <w:hyperlink r:id="rId10" w:history="1">
        <w:r w:rsidRPr="007E33A4">
          <w:rPr>
            <w:rStyle w:val="Lienhypertexte"/>
            <w:sz w:val="20"/>
            <w:szCs w:val="20"/>
          </w:rPr>
          <w:t>www.binche.be</w:t>
        </w:r>
      </w:hyperlink>
      <w:r>
        <w:rPr>
          <w:sz w:val="20"/>
          <w:szCs w:val="20"/>
        </w:rPr>
        <w:t xml:space="preserve"> pour savoir si le Plan Cani</w:t>
      </w:r>
      <w:r w:rsidRPr="007E33A4">
        <w:rPr>
          <w:sz w:val="20"/>
          <w:szCs w:val="20"/>
        </w:rPr>
        <w:t xml:space="preserve">cule a été déclenché). </w:t>
      </w:r>
    </w:p>
    <w:p w:rsidR="00BA092D" w:rsidRPr="007E33A4" w:rsidRDefault="00BA092D" w:rsidP="00BA092D">
      <w:pPr>
        <w:pStyle w:val="NormalWeb"/>
        <w:spacing w:before="240" w:beforeAutospacing="0" w:after="120" w:afterAutospacing="0" w:line="276" w:lineRule="auto"/>
        <w:jc w:val="both"/>
        <w:rPr>
          <w:b/>
          <w:color w:val="00B0F0"/>
          <w:sz w:val="20"/>
          <w:szCs w:val="20"/>
        </w:rPr>
      </w:pPr>
      <w:r w:rsidRPr="007E33A4">
        <w:rPr>
          <w:b/>
          <w:color w:val="00B0F0"/>
          <w:sz w:val="20"/>
          <w:szCs w:val="20"/>
        </w:rPr>
        <w:t xml:space="preserve">Qui contacter ? </w:t>
      </w:r>
    </w:p>
    <w:p w:rsidR="00BA092D" w:rsidRPr="007E33A4" w:rsidRDefault="00BA092D" w:rsidP="00BA092D">
      <w:pPr>
        <w:pStyle w:val="NormalWeb"/>
        <w:spacing w:before="120" w:beforeAutospacing="0" w:after="120" w:afterAutospacing="0" w:line="276" w:lineRule="auto"/>
        <w:jc w:val="both"/>
        <w:rPr>
          <w:sz w:val="20"/>
          <w:szCs w:val="20"/>
        </w:rPr>
      </w:pPr>
      <w:r w:rsidRPr="007E33A4">
        <w:rPr>
          <w:sz w:val="20"/>
          <w:szCs w:val="20"/>
        </w:rPr>
        <w:t xml:space="preserve">Le Plan de Cohésion sociale de la Ville de </w:t>
      </w:r>
      <w:r w:rsidRPr="007E33A4">
        <w:rPr>
          <w:rStyle w:val="highlightedsearchterm"/>
          <w:sz w:val="20"/>
          <w:szCs w:val="20"/>
        </w:rPr>
        <w:t>Binche</w:t>
      </w:r>
      <w:r w:rsidRPr="007E33A4">
        <w:rPr>
          <w:sz w:val="20"/>
          <w:szCs w:val="20"/>
        </w:rPr>
        <w:t xml:space="preserve"> au 064/23.63.30 ou au 0498/93.28.73.</w:t>
      </w:r>
    </w:p>
    <w:p w:rsidR="00BA092D" w:rsidRPr="007E33A4" w:rsidRDefault="00BA092D" w:rsidP="00BA092D">
      <w:pPr>
        <w:pStyle w:val="NormalWeb"/>
        <w:spacing w:before="120" w:beforeAutospacing="0" w:after="0" w:afterAutospacing="0" w:line="276" w:lineRule="auto"/>
        <w:jc w:val="both"/>
        <w:rPr>
          <w:b/>
          <w:color w:val="00B0F0"/>
          <w:sz w:val="2"/>
          <w:szCs w:val="2"/>
        </w:rPr>
      </w:pPr>
    </w:p>
    <w:p w:rsidR="00BA092D" w:rsidRPr="007E33A4" w:rsidRDefault="00BA092D" w:rsidP="00BA092D">
      <w:pPr>
        <w:pStyle w:val="NormalWeb"/>
        <w:spacing w:before="120" w:beforeAutospacing="0" w:after="0" w:afterAutospacing="0" w:line="276" w:lineRule="auto"/>
        <w:jc w:val="both"/>
        <w:rPr>
          <w:b/>
          <w:color w:val="00B0F0"/>
          <w:sz w:val="20"/>
          <w:szCs w:val="20"/>
        </w:rPr>
      </w:pPr>
      <w:r w:rsidRPr="007E33A4">
        <w:rPr>
          <w:b/>
          <w:color w:val="00B0F0"/>
          <w:sz w:val="20"/>
          <w:szCs w:val="20"/>
        </w:rPr>
        <w:t xml:space="preserve">Conseil malin : </w:t>
      </w:r>
    </w:p>
    <w:p w:rsidR="00BA092D" w:rsidRPr="007E33A4" w:rsidRDefault="00BA092D" w:rsidP="00BA092D">
      <w:pPr>
        <w:pStyle w:val="NormalWeb"/>
        <w:spacing w:before="120" w:beforeAutospacing="0" w:line="276" w:lineRule="auto"/>
        <w:jc w:val="both"/>
        <w:rPr>
          <w:sz w:val="20"/>
          <w:szCs w:val="20"/>
        </w:rPr>
      </w:pPr>
      <w:r w:rsidRPr="007E33A4">
        <w:rPr>
          <w:sz w:val="20"/>
          <w:szCs w:val="20"/>
        </w:rPr>
        <w:t>Il est demandé aux personnes de préparer leur liste de besoins et de l’argent en liquide (pas de carte bancaire), en attendant l’arrivée d’un agent communal.</w:t>
      </w:r>
    </w:p>
    <w:p w:rsidR="00BA092D" w:rsidRPr="00880789" w:rsidRDefault="00BA092D" w:rsidP="00BA092D">
      <w:pPr>
        <w:shd w:val="clear" w:color="auto" w:fill="FFFFFF"/>
        <w:spacing w:after="180"/>
        <w:jc w:val="center"/>
        <w:outlineLvl w:val="3"/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</w:pPr>
      <w:r w:rsidRPr="00B3165B"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  <w:t xml:space="preserve">Qu’est ce qu’une vague de </w:t>
      </w:r>
      <w:r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  <w:t>chaleur</w:t>
      </w:r>
      <w:r w:rsidRPr="00B3165B"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  <w:t xml:space="preserve"> ?</w:t>
      </w:r>
    </w:p>
    <w:p w:rsidR="00BA092D" w:rsidRPr="007E33A4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sz w:val="20"/>
          <w:szCs w:val="20"/>
          <w:lang w:val="fr-FR"/>
        </w:rPr>
      </w:pPr>
      <w:r w:rsidRPr="007E33A4">
        <w:rPr>
          <w:sz w:val="20"/>
          <w:szCs w:val="20"/>
          <w:lang w:val="fr-FR"/>
        </w:rPr>
        <w:t xml:space="preserve">Une vague de chaleur est un réchauffement important de l'air, ou l'invasion d'air très chaud sur un vaste territoire. </w:t>
      </w: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bCs/>
          <w:sz w:val="20"/>
          <w:szCs w:val="20"/>
        </w:rPr>
      </w:pPr>
      <w:r w:rsidRPr="007E33A4">
        <w:rPr>
          <w:sz w:val="20"/>
          <w:szCs w:val="20"/>
          <w:lang w:val="fr-FR"/>
        </w:rPr>
        <w:t>On parle de vague de chaleur lorsqu’une température de plus de 25°C persiste pendant au moins 5 jours de suite, dont au moins 3 jours avec 30°C ou plus (</w:t>
      </w:r>
      <w:r w:rsidRPr="007E33A4">
        <w:rPr>
          <w:bCs/>
          <w:sz w:val="20"/>
          <w:szCs w:val="20"/>
        </w:rPr>
        <w:t xml:space="preserve">source : </w:t>
      </w:r>
      <w:hyperlink r:id="rId11" w:history="1">
        <w:r w:rsidRPr="007E33A4">
          <w:rPr>
            <w:rStyle w:val="Lienhypertexte"/>
            <w:bCs/>
            <w:sz w:val="20"/>
            <w:szCs w:val="20"/>
          </w:rPr>
          <w:t>www.meteobelgique.be</w:t>
        </w:r>
      </w:hyperlink>
      <w:r w:rsidRPr="007E33A4">
        <w:rPr>
          <w:bCs/>
          <w:sz w:val="20"/>
          <w:szCs w:val="20"/>
        </w:rPr>
        <w:t>).</w:t>
      </w:r>
    </w:p>
    <w:p w:rsidR="00BA092D" w:rsidRPr="00815496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bCs/>
          <w:sz w:val="2"/>
          <w:szCs w:val="2"/>
        </w:rPr>
      </w:pPr>
    </w:p>
    <w:p w:rsidR="00BA092D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bCs/>
          <w:sz w:val="2"/>
          <w:szCs w:val="2"/>
        </w:rPr>
      </w:pPr>
    </w:p>
    <w:p w:rsidR="00BA092D" w:rsidRPr="007E33A4" w:rsidRDefault="00BA092D" w:rsidP="00BA092D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  <w:rPr>
          <w:bCs/>
          <w:sz w:val="2"/>
          <w:szCs w:val="2"/>
        </w:rPr>
      </w:pPr>
    </w:p>
    <w:p w:rsidR="00BA092D" w:rsidRPr="007E33A4" w:rsidRDefault="00BA092D" w:rsidP="00BA092D">
      <w:pPr>
        <w:shd w:val="clear" w:color="auto" w:fill="FFFFFF"/>
        <w:spacing w:after="180"/>
        <w:jc w:val="center"/>
        <w:outlineLvl w:val="3"/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</w:pPr>
      <w:r w:rsidRPr="007E33A4"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  <w:t>Quelques conseils lors de vagues de chaleur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  <w:lang w:val="fr-FR"/>
        </w:rPr>
        <w:t>P</w:t>
      </w:r>
      <w:proofErr w:type="spellStart"/>
      <w:r>
        <w:rPr>
          <w:sz w:val="20"/>
          <w:szCs w:val="20"/>
        </w:rPr>
        <w:t>ensez</w:t>
      </w:r>
      <w:proofErr w:type="spellEnd"/>
      <w:r w:rsidRPr="00E63E63">
        <w:rPr>
          <w:sz w:val="20"/>
          <w:szCs w:val="20"/>
        </w:rPr>
        <w:t xml:space="preserve"> à faire une réserve d'achats alimentaires et d</w:t>
      </w:r>
      <w:bookmarkStart w:id="0" w:name="_GoBack"/>
      <w:bookmarkEnd w:id="0"/>
      <w:r w:rsidRPr="00E63E63">
        <w:rPr>
          <w:sz w:val="20"/>
          <w:szCs w:val="20"/>
        </w:rPr>
        <w:t xml:space="preserve">e médicaments en prévision de périodes </w:t>
      </w:r>
      <w:r>
        <w:rPr>
          <w:sz w:val="20"/>
          <w:szCs w:val="20"/>
        </w:rPr>
        <w:t>de fortes chaleurs où vous ne pourrez pas sortir ;</w:t>
      </w:r>
    </w:p>
    <w:p w:rsidR="00BA092D" w:rsidRPr="007E33A4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 w:rsidRPr="007E33A4">
        <w:rPr>
          <w:sz w:val="20"/>
          <w:szCs w:val="20"/>
        </w:rPr>
        <w:t>Buvez beaucoup d’eau contenant des sels minéraux (eau minérale, bo</w:t>
      </w:r>
      <w:r>
        <w:rPr>
          <w:sz w:val="20"/>
          <w:szCs w:val="20"/>
        </w:rPr>
        <w:t>uillon froid…)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 w:rsidRPr="007E33A4">
        <w:rPr>
          <w:sz w:val="20"/>
          <w:szCs w:val="20"/>
        </w:rPr>
        <w:lastRenderedPageBreak/>
        <w:t>Evitez l'al</w:t>
      </w:r>
      <w:r>
        <w:rPr>
          <w:sz w:val="20"/>
          <w:szCs w:val="20"/>
        </w:rPr>
        <w:t>cool et les boissons sucrées ;</w:t>
      </w:r>
    </w:p>
    <w:p w:rsidR="00BA092D" w:rsidRPr="007E33A4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 w:rsidRPr="007E33A4">
        <w:rPr>
          <w:sz w:val="20"/>
          <w:szCs w:val="20"/>
        </w:rPr>
        <w:t>Restez à l'intérieur</w:t>
      </w:r>
      <w:r>
        <w:rPr>
          <w:sz w:val="20"/>
          <w:szCs w:val="20"/>
        </w:rPr>
        <w:t>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Mangez en quantité suffisante (les fruits frais de saison sont à privilégier)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Rafraîchissez-vous, mouillez-vous le corps plusieurs fois par jour et ventilez-vous ;</w:t>
      </w:r>
    </w:p>
    <w:p w:rsidR="00BA092D" w:rsidRPr="007E33A4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Prévoyez le matériel nécessaire pour lutter contre la chaleur : brumisateur, ventilateur, climatiseur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 w:rsidRPr="007E33A4">
        <w:rPr>
          <w:sz w:val="20"/>
          <w:szCs w:val="20"/>
        </w:rPr>
        <w:t>Gardez les fenêtres, tentures, stores et volets fermés pendant la journée et aérez la nuit, quand les températures sont retombées</w:t>
      </w:r>
      <w:r>
        <w:rPr>
          <w:sz w:val="20"/>
          <w:szCs w:val="20"/>
        </w:rPr>
        <w:t>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Evitez de s’exposer trop longtemps au soleil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Evitez de sortir aux heures les plus chaudes et passez plusieurs heures dans un lieu frais ; </w:t>
      </w:r>
    </w:p>
    <w:p w:rsidR="00BA092D" w:rsidRPr="00815496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C</w:t>
      </w:r>
      <w:r w:rsidRPr="007E33A4">
        <w:rPr>
          <w:sz w:val="20"/>
          <w:szCs w:val="20"/>
        </w:rPr>
        <w:t>herchez l'om</w:t>
      </w:r>
      <w:r>
        <w:rPr>
          <w:sz w:val="20"/>
          <w:szCs w:val="20"/>
        </w:rPr>
        <w:t>bre et couvrez-vous la tête si vous sortez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Portez des vêtements amples et légers ; 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Protégez votre peau avec de la crème solaire (indice de protection adapté) ; </w:t>
      </w:r>
    </w:p>
    <w:p w:rsidR="00BA092D" w:rsidRPr="007E33A4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Avoir une liste des lieux climatisés (ou frais) où se rafraîchir près de chez vous : grande surface, commerce, musée, </w:t>
      </w:r>
      <w:proofErr w:type="spellStart"/>
      <w:r>
        <w:rPr>
          <w:sz w:val="20"/>
          <w:szCs w:val="20"/>
        </w:rPr>
        <w:t>etc</w:t>
      </w:r>
      <w:proofErr w:type="spellEnd"/>
      <w:r>
        <w:rPr>
          <w:sz w:val="20"/>
          <w:szCs w:val="20"/>
        </w:rPr>
        <w:t xml:space="preserve"> ; </w:t>
      </w:r>
    </w:p>
    <w:p w:rsidR="00BA092D" w:rsidRPr="007E33A4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Evitez les efforts physiques. </w:t>
      </w:r>
      <w:r w:rsidRPr="007E33A4">
        <w:rPr>
          <w:sz w:val="20"/>
          <w:szCs w:val="20"/>
        </w:rPr>
        <w:t xml:space="preserve">Si vous devez fournir des efforts intenses, prévoyez-les de préférence avant </w:t>
      </w:r>
      <w:r>
        <w:rPr>
          <w:sz w:val="20"/>
          <w:szCs w:val="20"/>
        </w:rPr>
        <w:t>11 heures ou après 20 heures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 w:rsidRPr="007E33A4">
        <w:rPr>
          <w:sz w:val="20"/>
          <w:szCs w:val="20"/>
        </w:rPr>
        <w:t>N'abandonnez jamais une personne ou un animal dans votre voiture en station</w:t>
      </w:r>
      <w:r>
        <w:rPr>
          <w:sz w:val="20"/>
          <w:szCs w:val="20"/>
        </w:rPr>
        <w:t xml:space="preserve">nement ; 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N’hésitez pas à demander conseil à votre médecin en cas de problème de santé ou de traitements médicamenteux réguliers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Pensez à donner régulièrement de vos nouvelles à vos proches et osez demander de l’aide si besoin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Faites-vous héberger chez une personne de votre entourage si votre maison n’est pas adaptée aux grandes chaleurs.</w:t>
      </w:r>
    </w:p>
    <w:p w:rsidR="00BA092D" w:rsidRDefault="00BA092D" w:rsidP="00BA092D">
      <w:pPr>
        <w:pStyle w:val="NormalWeb"/>
        <w:shd w:val="clear" w:color="auto" w:fill="FFFFFF"/>
        <w:spacing w:before="0" w:beforeAutospacing="0" w:after="120" w:afterAutospacing="0" w:line="276" w:lineRule="auto"/>
        <w:ind w:left="714"/>
        <w:jc w:val="both"/>
        <w:rPr>
          <w:sz w:val="2"/>
          <w:szCs w:val="2"/>
        </w:rPr>
      </w:pPr>
    </w:p>
    <w:p w:rsidR="00BA092D" w:rsidRDefault="00BA092D" w:rsidP="00BA092D">
      <w:pPr>
        <w:pStyle w:val="NormalWeb"/>
        <w:shd w:val="clear" w:color="auto" w:fill="FFFFFF"/>
        <w:spacing w:before="0" w:beforeAutospacing="0" w:after="120" w:afterAutospacing="0" w:line="276" w:lineRule="auto"/>
        <w:ind w:left="714"/>
        <w:jc w:val="both"/>
        <w:rPr>
          <w:sz w:val="2"/>
          <w:szCs w:val="2"/>
        </w:rPr>
      </w:pPr>
    </w:p>
    <w:p w:rsidR="00BA092D" w:rsidRDefault="00BA092D" w:rsidP="00BA092D">
      <w:pPr>
        <w:pStyle w:val="NormalWeb"/>
        <w:shd w:val="clear" w:color="auto" w:fill="FFFFFF"/>
        <w:spacing w:before="0" w:beforeAutospacing="0" w:after="120" w:afterAutospacing="0" w:line="276" w:lineRule="auto"/>
        <w:ind w:left="714"/>
        <w:jc w:val="both"/>
        <w:rPr>
          <w:sz w:val="2"/>
          <w:szCs w:val="2"/>
        </w:rPr>
      </w:pPr>
    </w:p>
    <w:p w:rsidR="00BA092D" w:rsidRPr="00B15A4A" w:rsidRDefault="00BA092D" w:rsidP="00BA092D">
      <w:pPr>
        <w:pStyle w:val="NormalWeb"/>
        <w:shd w:val="clear" w:color="auto" w:fill="FFFFFF"/>
        <w:spacing w:before="0" w:beforeAutospacing="0" w:after="120" w:afterAutospacing="0" w:line="276" w:lineRule="auto"/>
        <w:ind w:left="714"/>
        <w:jc w:val="both"/>
        <w:rPr>
          <w:sz w:val="2"/>
          <w:szCs w:val="2"/>
        </w:rPr>
      </w:pPr>
    </w:p>
    <w:p w:rsidR="00BA092D" w:rsidRPr="007E33A4" w:rsidRDefault="00BA092D" w:rsidP="00BA092D">
      <w:pPr>
        <w:shd w:val="clear" w:color="auto" w:fill="FFFFFF"/>
        <w:spacing w:after="180"/>
        <w:jc w:val="center"/>
        <w:outlineLvl w:val="3"/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</w:pPr>
      <w:r w:rsidRPr="007E33A4">
        <w:rPr>
          <w:rFonts w:asciiTheme="majorHAnsi" w:eastAsiaTheme="majorEastAsia" w:hAnsiTheme="majorHAnsi" w:cstheme="majorBidi"/>
          <w:b/>
          <w:bCs/>
          <w:color w:val="FF0000"/>
          <w:u w:val="single"/>
          <w:lang w:val="fr-FR"/>
        </w:rPr>
        <w:t>Les personnes vulnérables aux températures intenses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L</w:t>
      </w:r>
      <w:r w:rsidRPr="007E33A4">
        <w:rPr>
          <w:sz w:val="20"/>
          <w:szCs w:val="20"/>
        </w:rPr>
        <w:t>e</w:t>
      </w:r>
      <w:r>
        <w:rPr>
          <w:sz w:val="20"/>
          <w:szCs w:val="20"/>
        </w:rPr>
        <w:t xml:space="preserve">s bébés ; </w:t>
      </w:r>
    </w:p>
    <w:p w:rsidR="00BA092D" w:rsidRPr="007E33A4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Les </w:t>
      </w:r>
      <w:r w:rsidRPr="007E33A4">
        <w:rPr>
          <w:sz w:val="20"/>
          <w:szCs w:val="20"/>
        </w:rPr>
        <w:t>enfants en bas âge</w:t>
      </w:r>
      <w:r>
        <w:rPr>
          <w:sz w:val="20"/>
          <w:szCs w:val="20"/>
        </w:rPr>
        <w:t>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L</w:t>
      </w:r>
      <w:r w:rsidRPr="007E33A4">
        <w:rPr>
          <w:sz w:val="20"/>
          <w:szCs w:val="20"/>
        </w:rPr>
        <w:t>es seniors</w:t>
      </w:r>
      <w:r>
        <w:rPr>
          <w:sz w:val="20"/>
          <w:szCs w:val="20"/>
        </w:rPr>
        <w:t>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Les personnes à mobilité réduite ;</w:t>
      </w:r>
    </w:p>
    <w:p w:rsidR="00BA092D" w:rsidRPr="007E33A4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Les personnes handicapées ;</w:t>
      </w:r>
    </w:p>
    <w:p w:rsidR="00BA092D" w:rsidRPr="007E33A4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L</w:t>
      </w:r>
      <w:r w:rsidRPr="007E33A4">
        <w:rPr>
          <w:sz w:val="20"/>
          <w:szCs w:val="20"/>
        </w:rPr>
        <w:t>es malades chroniques et ceux qui suivent un traitement régulier</w:t>
      </w:r>
      <w:r>
        <w:rPr>
          <w:sz w:val="20"/>
          <w:szCs w:val="20"/>
        </w:rPr>
        <w:t> ;</w:t>
      </w:r>
    </w:p>
    <w:p w:rsid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Les personnes seules ;</w:t>
      </w:r>
    </w:p>
    <w:p w:rsidR="00B54F9D" w:rsidRPr="00BA092D" w:rsidRDefault="00BA092D" w:rsidP="00BA09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20" w:afterAutospacing="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Les personnes </w:t>
      </w:r>
      <w:r w:rsidRPr="007E33A4">
        <w:rPr>
          <w:sz w:val="20"/>
          <w:szCs w:val="20"/>
        </w:rPr>
        <w:t>qui occupent des pièces surchauffées</w:t>
      </w:r>
      <w:r>
        <w:rPr>
          <w:sz w:val="20"/>
          <w:szCs w:val="20"/>
        </w:rPr>
        <w:t xml:space="preserve"> (pièces mansardées).</w:t>
      </w:r>
    </w:p>
    <w:sectPr w:rsidR="00B54F9D" w:rsidRPr="00BA092D" w:rsidSect="00755AC2">
      <w:pgSz w:w="16838" w:h="11906" w:orient="landscape"/>
      <w:pgMar w:top="567" w:right="567" w:bottom="567" w:left="567" w:header="709" w:footer="709" w:gutter="0"/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bertus MT 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8D297D"/>
    <w:multiLevelType w:val="hybridMultilevel"/>
    <w:tmpl w:val="DC2AB478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195B48"/>
    <w:multiLevelType w:val="hybridMultilevel"/>
    <w:tmpl w:val="383A707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92D"/>
    <w:rsid w:val="0011223D"/>
    <w:rsid w:val="002005AF"/>
    <w:rsid w:val="002F3FF2"/>
    <w:rsid w:val="0049142F"/>
    <w:rsid w:val="005668F3"/>
    <w:rsid w:val="005B0333"/>
    <w:rsid w:val="00947F64"/>
    <w:rsid w:val="00B54F9D"/>
    <w:rsid w:val="00BA092D"/>
    <w:rsid w:val="00DF524B"/>
    <w:rsid w:val="00F8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BF40A931-77DB-49B9-A266-9B094BF6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92D"/>
    <w:rPr>
      <w:rFonts w:eastAsiaTheme="minorEastAsia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0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edsearchterm">
    <w:name w:val="highlightedsearchterm"/>
    <w:basedOn w:val="Policepardfaut"/>
    <w:rsid w:val="00BA092D"/>
  </w:style>
  <w:style w:type="character" w:styleId="Lienhypertexte">
    <w:name w:val="Hyperlink"/>
    <w:basedOn w:val="Policepardfaut"/>
    <w:uiPriority w:val="99"/>
    <w:unhideWhenUsed/>
    <w:rsid w:val="00BA092D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82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2ED0"/>
    <w:rPr>
      <w:rFonts w:ascii="Tahoma" w:eastAsiaTheme="minorEastAsia" w:hAnsi="Tahoma" w:cs="Tahoma"/>
      <w:sz w:val="16"/>
      <w:szCs w:val="16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meteobelgique.be" TargetMode="External"/><Relationship Id="rId5" Type="http://schemas.openxmlformats.org/officeDocument/2006/relationships/hyperlink" Target="http://www.health.belgium.be" TargetMode="External"/><Relationship Id="rId10" Type="http://schemas.openxmlformats.org/officeDocument/2006/relationships/hyperlink" Target="http://www.binche.b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792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algn69</dc:creator>
  <cp:lastModifiedBy>Benevento Alexia</cp:lastModifiedBy>
  <cp:revision>2</cp:revision>
  <dcterms:created xsi:type="dcterms:W3CDTF">2022-07-15T08:15:00Z</dcterms:created>
  <dcterms:modified xsi:type="dcterms:W3CDTF">2022-07-15T08:15:00Z</dcterms:modified>
</cp:coreProperties>
</file>